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8AA" w:rsidRDefault="00FA18AA" w:rsidP="00FA18AA">
      <w:pPr>
        <w:pStyle w:val="Titoli14bold"/>
        <w:rPr>
          <w:rFonts w:hAnsi="Times New Roman"/>
          <w:color w:val="000000" w:themeColor="dark1"/>
          <w:sz w:val="20"/>
          <w:szCs w:val="20"/>
        </w:rPr>
      </w:pPr>
    </w:p>
    <w:p w:rsidR="00FA18AA" w:rsidRDefault="00FA18AA" w:rsidP="00FA18AA">
      <w:pPr>
        <w:pStyle w:val="Titoli14bold"/>
        <w:rPr>
          <w:rFonts w:hAnsi="Times New Roman"/>
          <w:color w:val="000000" w:themeColor="dark1"/>
          <w:sz w:val="20"/>
          <w:szCs w:val="20"/>
        </w:rPr>
      </w:pPr>
    </w:p>
    <w:p w:rsidR="00FA18AA" w:rsidRDefault="00FA18AA" w:rsidP="00FA18AA">
      <w:pPr>
        <w:pStyle w:val="Titoli14bold"/>
        <w:rPr>
          <w:rFonts w:hAnsi="Times New Roman"/>
          <w:color w:val="000000" w:themeColor="dark1"/>
          <w:sz w:val="20"/>
          <w:szCs w:val="20"/>
        </w:rPr>
      </w:pPr>
    </w:p>
    <w:p w:rsidR="00FA18AA" w:rsidRDefault="00FA18AA" w:rsidP="00FA18AA">
      <w:pPr>
        <w:pStyle w:val="Titoli14bold"/>
        <w:rPr>
          <w:rFonts w:hAnsi="Times New Roman"/>
          <w:color w:val="000000" w:themeColor="dark1"/>
          <w:sz w:val="20"/>
          <w:szCs w:val="20"/>
        </w:rPr>
      </w:pPr>
    </w:p>
    <w:p w:rsidR="00FA18AA" w:rsidRDefault="00FA18AA" w:rsidP="00FA18AA">
      <w:pPr>
        <w:pStyle w:val="Titoli14bold"/>
        <w:rPr>
          <w:rFonts w:hAnsi="Times New Roman"/>
          <w:color w:val="000000" w:themeColor="dark1"/>
          <w:sz w:val="20"/>
          <w:szCs w:val="20"/>
        </w:rPr>
      </w:pPr>
    </w:p>
    <w:p w:rsidR="00FA18AA" w:rsidRPr="00231226" w:rsidRDefault="00FA18AA" w:rsidP="00FA18AA">
      <w:pPr>
        <w:pStyle w:val="Titoli14bold"/>
        <w:rPr>
          <w:rFonts w:asciiTheme="minorHAnsi" w:hAnsiTheme="minorHAnsi" w:cstheme="minorHAnsi"/>
          <w:color w:val="000000" w:themeColor="dark1"/>
          <w:szCs w:val="20"/>
        </w:rPr>
      </w:pPr>
    </w:p>
    <w:p w:rsidR="00FA18AA" w:rsidRPr="00231226" w:rsidRDefault="00FA18AA" w:rsidP="00FA18AA">
      <w:pPr>
        <w:pStyle w:val="StileTitolocopertinaCrenatura16pt"/>
        <w:rPr>
          <w:rFonts w:asciiTheme="minorHAnsi" w:hAnsiTheme="minorHAnsi" w:cstheme="minorHAnsi"/>
          <w:color w:val="000000" w:themeColor="dark1"/>
          <w:szCs w:val="20"/>
        </w:rPr>
      </w:pPr>
      <w:r w:rsidRPr="00231226">
        <w:rPr>
          <w:rFonts w:asciiTheme="minorHAnsi" w:hAnsiTheme="minorHAnsi" w:cstheme="minorHAnsi"/>
          <w:color w:val="000000" w:themeColor="dark1"/>
          <w:szCs w:val="20"/>
        </w:rPr>
        <w:t xml:space="preserve">ALLEGATO </w:t>
      </w:r>
      <w:r>
        <w:rPr>
          <w:rFonts w:asciiTheme="minorHAnsi" w:hAnsiTheme="minorHAnsi" w:cstheme="minorHAnsi"/>
          <w:color w:val="000000" w:themeColor="dark1"/>
          <w:szCs w:val="20"/>
        </w:rPr>
        <w:t>1</w:t>
      </w:r>
      <w:r w:rsidR="00A6222D">
        <w:rPr>
          <w:rFonts w:asciiTheme="minorHAnsi" w:hAnsiTheme="minorHAnsi" w:cstheme="minorHAnsi"/>
          <w:color w:val="000000" w:themeColor="dark1"/>
          <w:szCs w:val="20"/>
        </w:rPr>
        <w:t>4</w:t>
      </w:r>
    </w:p>
    <w:p w:rsidR="00FA18AA" w:rsidRPr="00F44886" w:rsidRDefault="00FA18AA" w:rsidP="00FA18AA">
      <w:pPr>
        <w:pStyle w:val="StileTitolocopertinaCrenatura16pt"/>
        <w:jc w:val="both"/>
        <w:rPr>
          <w:rFonts w:asciiTheme="minorHAnsi" w:hAnsiTheme="minorHAnsi" w:cstheme="minorHAnsi"/>
          <w:color w:val="000000" w:themeColor="dark1"/>
          <w:szCs w:val="20"/>
        </w:rPr>
      </w:pPr>
      <w:r>
        <w:rPr>
          <w:rFonts w:asciiTheme="minorHAnsi" w:hAnsiTheme="minorHAnsi" w:cstheme="minorHAnsi"/>
          <w:color w:val="000000" w:themeColor="dark1"/>
          <w:szCs w:val="20"/>
        </w:rPr>
        <w:t>RETTIFICA DELL’OFFERTA</w:t>
      </w:r>
    </w:p>
    <w:p w:rsidR="009B4C30" w:rsidRDefault="009B4C30" w:rsidP="009B4C30">
      <w:pPr>
        <w:autoSpaceDE/>
        <w:autoSpaceDN/>
        <w:adjustRightInd/>
        <w:spacing w:line="360" w:lineRule="auto"/>
        <w:rPr>
          <w:rFonts w:ascii="Calibri" w:hAnsi="Calibri"/>
          <w:b/>
          <w:bCs/>
          <w:caps/>
          <w:color w:val="000000"/>
          <w:kern w:val="0"/>
          <w:sz w:val="28"/>
          <w:szCs w:val="28"/>
        </w:rPr>
      </w:pPr>
    </w:p>
    <w:p w:rsidR="009B4C30" w:rsidRPr="00DF75A7" w:rsidRDefault="009B4C30" w:rsidP="009B4C30">
      <w:pPr>
        <w:autoSpaceDE/>
        <w:autoSpaceDN/>
        <w:adjustRightInd/>
        <w:spacing w:line="360" w:lineRule="auto"/>
        <w:rPr>
          <w:rFonts w:ascii="Calibri" w:hAnsi="Calibri"/>
          <w:b/>
          <w:bCs/>
          <w:caps/>
          <w:color w:val="000000"/>
          <w:kern w:val="0"/>
          <w:sz w:val="28"/>
          <w:szCs w:val="28"/>
        </w:rPr>
      </w:pPr>
    </w:p>
    <w:p w:rsidR="009B4C30" w:rsidRPr="00DF75A7" w:rsidRDefault="009B4C30" w:rsidP="009B4C30">
      <w:pPr>
        <w:autoSpaceDE/>
        <w:autoSpaceDN/>
        <w:adjustRightInd/>
        <w:spacing w:line="360" w:lineRule="auto"/>
        <w:rPr>
          <w:rFonts w:ascii="Calibri" w:hAnsi="Calibri"/>
          <w:b/>
          <w:bCs/>
          <w:caps/>
          <w:color w:val="0070C0"/>
          <w:kern w:val="0"/>
          <w:sz w:val="28"/>
          <w:szCs w:val="28"/>
        </w:rPr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FA18AA" w:rsidRDefault="00FA18AA" w:rsidP="0091578C">
      <w:pPr>
        <w:ind w:left="6804"/>
        <w:rPr>
          <w:rFonts w:ascii="Calibri" w:hAnsi="Calibri"/>
        </w:rPr>
      </w:pPr>
    </w:p>
    <w:p w:rsidR="00FA18AA" w:rsidRDefault="00FA18AA" w:rsidP="0091578C">
      <w:pPr>
        <w:ind w:left="6804"/>
        <w:rPr>
          <w:rFonts w:ascii="Calibri" w:hAnsi="Calibri"/>
        </w:rPr>
      </w:pPr>
    </w:p>
    <w:p w:rsidR="00FA18AA" w:rsidRDefault="00FA18AA" w:rsidP="0091578C">
      <w:pPr>
        <w:ind w:left="6804"/>
        <w:rPr>
          <w:rFonts w:ascii="Calibri" w:hAnsi="Calibri"/>
        </w:rPr>
      </w:pPr>
    </w:p>
    <w:p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lastRenderedPageBreak/>
        <w:t>Spett.le</w:t>
      </w:r>
    </w:p>
    <w:p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:rsidR="0091578C" w:rsidRPr="0091578C" w:rsidRDefault="0091578C" w:rsidP="0091578C">
      <w:pPr>
        <w:rPr>
          <w:rFonts w:ascii="Calibri" w:hAnsi="Calibri"/>
        </w:rPr>
      </w:pPr>
    </w:p>
    <w:p w:rsidR="0091578C" w:rsidRPr="00661E8F" w:rsidRDefault="00661E8F" w:rsidP="0091578C">
      <w:pPr>
        <w:rPr>
          <w:rStyle w:val="BLOCKBOLD"/>
          <w:rFonts w:ascii="Calibri" w:hAnsi="Calibri"/>
          <w:i/>
          <w:color w:val="0070C0"/>
        </w:rPr>
      </w:pPr>
      <w:r>
        <w:rPr>
          <w:rStyle w:val="BLOCKBOLD"/>
          <w:rFonts w:ascii="Calibri" w:hAnsi="Calibri"/>
        </w:rPr>
        <w:t xml:space="preserve">Oggetto: </w:t>
      </w:r>
      <w:r w:rsidR="00FA18AA" w:rsidRPr="00F44886">
        <w:rPr>
          <w:rFonts w:ascii="Calibri" w:hAnsi="Calibri"/>
          <w:b/>
          <w:szCs w:val="20"/>
        </w:rPr>
        <w:t>GARA A PROCEDURA APERTA AI SENSI DEL D.LGS. 36/2023 E S.M.I. PER L’AFFIDAMENTO DELLA FORNITURA DI CARBURANTI PER AUTOTRAZIONE EXTRARETE E GASOLIO DA RISCALDAMENTO PER LE PUBBLICHE AMMINISTRAZIONI AI SENSI DELL’ART. 26 LEGG N. 488/1999 E S.M.I. E DELL’ART. 58 LEGGE N. 388/2000, EDIZIONE 1</w:t>
      </w:r>
      <w:r w:rsidR="00FA18AA">
        <w:rPr>
          <w:rFonts w:ascii="Calibri" w:hAnsi="Calibri"/>
          <w:b/>
          <w:szCs w:val="20"/>
        </w:rPr>
        <w:t>3</w:t>
      </w:r>
      <w:r w:rsidR="00FA18AA" w:rsidRPr="00F44886">
        <w:rPr>
          <w:rFonts w:ascii="Calibri" w:hAnsi="Calibri"/>
          <w:b/>
          <w:szCs w:val="20"/>
        </w:rPr>
        <w:t xml:space="preserve"> – ID 2</w:t>
      </w:r>
      <w:r w:rsidR="00FA18AA">
        <w:rPr>
          <w:rFonts w:ascii="Calibri" w:hAnsi="Calibri"/>
          <w:b/>
          <w:szCs w:val="20"/>
        </w:rPr>
        <w:t>719</w:t>
      </w:r>
      <w:r w:rsidR="00146125">
        <w:rPr>
          <w:rFonts w:ascii="Calibri" w:hAnsi="Calibri"/>
          <w:b/>
          <w:szCs w:val="20"/>
        </w:rPr>
        <w:t xml:space="preserve">. </w:t>
      </w:r>
      <w:r>
        <w:rPr>
          <w:rStyle w:val="BLOCKBOLD"/>
          <w:rFonts w:ascii="Calibri" w:hAnsi="Calibri"/>
        </w:rPr>
        <w:t xml:space="preserve">Rettifica dell’Offerta </w:t>
      </w:r>
      <w:r w:rsidR="00A81DBF">
        <w:rPr>
          <w:rStyle w:val="BLOCKBOLD"/>
          <w:rFonts w:ascii="Calibri" w:hAnsi="Calibri"/>
        </w:rPr>
        <w:t>economicA</w:t>
      </w:r>
    </w:p>
    <w:p w:rsidR="00661E8F" w:rsidRPr="00892F6B" w:rsidRDefault="00661E8F" w:rsidP="0091578C">
      <w:pPr>
        <w:rPr>
          <w:rStyle w:val="BLOCKBOLD"/>
          <w:rFonts w:ascii="Calibri" w:hAnsi="Calibri"/>
          <w:color w:val="0000FF"/>
        </w:rPr>
      </w:pPr>
    </w:p>
    <w:p w:rsidR="00661E8F" w:rsidRDefault="0091578C" w:rsidP="008D1C37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146125">
        <w:rPr>
          <w:rFonts w:ascii="Calibri" w:hAnsi="Calibri" w:cs="Trebuchet MS"/>
          <w:szCs w:val="20"/>
        </w:rPr>
        <w:t xml:space="preserve"> 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r w:rsidR="00146125">
        <w:rPr>
          <w:rFonts w:ascii="Calibri" w:hAnsi="Calibri" w:cs="Trebuchet MS"/>
          <w:szCs w:val="20"/>
        </w:rPr>
        <w:t xml:space="preserve"> 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927B89">
        <w:rPr>
          <w:rFonts w:ascii="Calibri" w:hAnsi="Calibri" w:cs="Trebuchet MS"/>
          <w:szCs w:val="20"/>
        </w:rPr>
        <w:t>________</w:t>
      </w:r>
      <w:r w:rsidR="007D6C14">
        <w:rPr>
          <w:rFonts w:ascii="Calibri" w:hAnsi="Calibri" w:cs="Trebuchet MS"/>
          <w:szCs w:val="20"/>
        </w:rPr>
        <w:t xml:space="preserve"> </w:t>
      </w:r>
      <w:r w:rsidR="00927B89">
        <w:rPr>
          <w:rFonts w:ascii="Calibri" w:hAnsi="Calibri" w:cs="Trebuchet MS"/>
          <w:szCs w:val="20"/>
        </w:rPr>
        <w:t xml:space="preserve">residente a___________ </w:t>
      </w:r>
      <w:r w:rsidRPr="00892F6B">
        <w:rPr>
          <w:rFonts w:ascii="Calibri" w:hAnsi="Calibri" w:cs="Trebuchet MS"/>
          <w:szCs w:val="20"/>
        </w:rPr>
        <w:t>via/piazza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146125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n.</w:t>
      </w:r>
      <w:r w:rsidR="00146125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</w:t>
      </w:r>
      <w:r w:rsidR="00146125">
        <w:rPr>
          <w:rFonts w:ascii="Calibri" w:hAnsi="Calibri" w:cs="Trebuchet MS"/>
          <w:szCs w:val="20"/>
        </w:rPr>
        <w:t xml:space="preserve">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 xml:space="preserve">a società_________ </w:t>
      </w:r>
      <w:r w:rsidR="00661E8F">
        <w:rPr>
          <w:rFonts w:ascii="Calibri" w:hAnsi="Calibri" w:cs="Trebuchet MS"/>
          <w:szCs w:val="20"/>
        </w:rPr>
        <w:t xml:space="preserve">con la presente </w:t>
      </w:r>
    </w:p>
    <w:p w:rsidR="00661E8F" w:rsidRPr="00661E8F" w:rsidRDefault="00661E8F" w:rsidP="00661E8F">
      <w:pPr>
        <w:spacing w:line="360" w:lineRule="auto"/>
        <w:jc w:val="center"/>
        <w:rPr>
          <w:rFonts w:ascii="Calibri" w:hAnsi="Calibri" w:cs="Trebuchet MS"/>
          <w:b/>
          <w:szCs w:val="20"/>
        </w:rPr>
      </w:pPr>
      <w:r w:rsidRPr="00661E8F">
        <w:rPr>
          <w:rFonts w:ascii="Calibri" w:hAnsi="Calibri" w:cs="Trebuchet MS"/>
          <w:b/>
          <w:szCs w:val="20"/>
        </w:rPr>
        <w:t>chiede</w:t>
      </w:r>
    </w:p>
    <w:p w:rsidR="007D6C14" w:rsidRDefault="00661E8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Trebuchet MS"/>
          <w:szCs w:val="20"/>
        </w:rPr>
        <w:t>di rettifi</w:t>
      </w:r>
      <w:r w:rsidR="00927B89">
        <w:rPr>
          <w:rFonts w:ascii="Calibri" w:hAnsi="Calibri" w:cs="Trebuchet MS"/>
          <w:szCs w:val="20"/>
        </w:rPr>
        <w:t xml:space="preserve">care, </w:t>
      </w:r>
      <w:r w:rsidR="00927B89" w:rsidRPr="008D1C37">
        <w:rPr>
          <w:rFonts w:ascii="Calibri" w:hAnsi="Calibri" w:cs="Arial"/>
          <w:szCs w:val="20"/>
        </w:rPr>
        <w:t xml:space="preserve">ai sensi e per gli effetti </w:t>
      </w:r>
      <w:r w:rsidR="00A81DBF">
        <w:rPr>
          <w:rFonts w:ascii="Calibri" w:hAnsi="Calibri" w:cs="Arial"/>
          <w:szCs w:val="20"/>
        </w:rPr>
        <w:t>de</w:t>
      </w:r>
      <w:r w:rsidR="00927B89" w:rsidRPr="008D1C37">
        <w:rPr>
          <w:rFonts w:ascii="Calibri" w:hAnsi="Calibri" w:cs="Arial"/>
          <w:szCs w:val="20"/>
        </w:rPr>
        <w:t>ll’art. 101,</w:t>
      </w:r>
      <w:r w:rsidR="00927B89">
        <w:rPr>
          <w:rFonts w:ascii="Calibri" w:hAnsi="Calibri" w:cs="Arial"/>
          <w:szCs w:val="20"/>
        </w:rPr>
        <w:t xml:space="preserve"> comma 4 del </w:t>
      </w:r>
      <w:r w:rsidR="0073290B">
        <w:rPr>
          <w:rFonts w:ascii="Calibri" w:hAnsi="Calibri" w:cs="Arial"/>
          <w:szCs w:val="20"/>
        </w:rPr>
        <w:t>D. Lgs</w:t>
      </w:r>
      <w:r w:rsidR="00927B89">
        <w:rPr>
          <w:rFonts w:ascii="Calibri" w:hAnsi="Calibri" w:cs="Arial"/>
          <w:szCs w:val="20"/>
        </w:rPr>
        <w:t xml:space="preserve">. n. 36/2023, </w:t>
      </w:r>
      <w:r w:rsidR="00927B89">
        <w:rPr>
          <w:rFonts w:ascii="Calibri" w:hAnsi="Calibri" w:cs="Trebuchet MS"/>
          <w:szCs w:val="20"/>
        </w:rPr>
        <w:t xml:space="preserve">gli </w:t>
      </w:r>
      <w:r w:rsidR="00A81DBF">
        <w:rPr>
          <w:rFonts w:ascii="Calibri" w:hAnsi="Calibri" w:cs="Trebuchet MS"/>
          <w:szCs w:val="20"/>
        </w:rPr>
        <w:t>errori materiali riportat</w:t>
      </w:r>
      <w:r w:rsidR="00927B89">
        <w:rPr>
          <w:rFonts w:ascii="Calibri" w:hAnsi="Calibri" w:cs="Trebuchet MS"/>
          <w:szCs w:val="20"/>
        </w:rPr>
        <w:t xml:space="preserve">i </w:t>
      </w:r>
      <w:r w:rsidR="00A81DBF" w:rsidRPr="00A81DBF">
        <w:rPr>
          <w:rFonts w:ascii="Calibri" w:hAnsi="Calibri" w:cs="Arial"/>
          <w:szCs w:val="20"/>
        </w:rPr>
        <w:t>nel</w:t>
      </w:r>
      <w:r w:rsidR="008D1C37" w:rsidRPr="00A81DBF">
        <w:rPr>
          <w:rFonts w:ascii="Calibri" w:hAnsi="Calibri" w:cs="Arial"/>
          <w:szCs w:val="20"/>
        </w:rPr>
        <w:t>l’Offerta Economica</w:t>
      </w:r>
      <w:r w:rsidR="00A81DBF">
        <w:rPr>
          <w:rFonts w:ascii="Calibri" w:hAnsi="Calibri" w:cs="Arial"/>
          <w:szCs w:val="20"/>
        </w:rPr>
        <w:t>.</w:t>
      </w:r>
      <w:r w:rsidR="00146125">
        <w:rPr>
          <w:rFonts w:ascii="Calibri" w:hAnsi="Calibri" w:cs="Arial"/>
          <w:szCs w:val="20"/>
        </w:rPr>
        <w:t xml:space="preserve"> </w:t>
      </w:r>
      <w:r w:rsidR="007D6C14">
        <w:rPr>
          <w:rFonts w:ascii="Calibri" w:hAnsi="Calibri" w:cs="Arial"/>
          <w:szCs w:val="20"/>
        </w:rPr>
        <w:t xml:space="preserve">Pertanto l’elemento di </w:t>
      </w:r>
      <w:r w:rsidR="00A81DBF">
        <w:rPr>
          <w:rFonts w:ascii="Calibri" w:hAnsi="Calibri" w:cs="Arial"/>
          <w:szCs w:val="20"/>
        </w:rPr>
        <w:t xml:space="preserve">seguito specificato, di cui al ___ </w:t>
      </w:r>
      <w:r w:rsidR="00A81DBF" w:rsidRPr="00A81DBF">
        <w:rPr>
          <w:rFonts w:ascii="Calibri" w:hAnsi="Calibri" w:cs="Arial"/>
          <w:i/>
          <w:szCs w:val="20"/>
        </w:rPr>
        <w:t>&lt;i</w:t>
      </w:r>
      <w:r w:rsidR="007D6C14" w:rsidRPr="00A81DBF">
        <w:rPr>
          <w:rFonts w:ascii="Calibri" w:hAnsi="Calibri" w:cs="Arial"/>
          <w:i/>
          <w:szCs w:val="20"/>
        </w:rPr>
        <w:t>ndicare paragrafo, punto o sott</w:t>
      </w:r>
      <w:r w:rsidR="00A81DBF" w:rsidRPr="00A81DBF">
        <w:rPr>
          <w:rFonts w:ascii="Calibri" w:hAnsi="Calibri" w:cs="Arial"/>
          <w:i/>
          <w:szCs w:val="20"/>
        </w:rPr>
        <w:t>o</w:t>
      </w:r>
      <w:r w:rsidR="007D6C14" w:rsidRPr="00A81DBF">
        <w:rPr>
          <w:rFonts w:ascii="Calibri" w:hAnsi="Calibri" w:cs="Arial"/>
          <w:i/>
          <w:szCs w:val="20"/>
        </w:rPr>
        <w:t>punt</w:t>
      </w:r>
      <w:r w:rsidR="00A81DBF" w:rsidRPr="00A81DBF">
        <w:rPr>
          <w:rFonts w:ascii="Calibri" w:hAnsi="Calibri" w:cs="Arial"/>
          <w:i/>
          <w:szCs w:val="20"/>
        </w:rPr>
        <w:t>o e pagina dell’offerta&gt;</w:t>
      </w:r>
      <w:r w:rsidR="007D6C14">
        <w:rPr>
          <w:rFonts w:ascii="Calibri" w:hAnsi="Calibri" w:cs="Arial"/>
          <w:szCs w:val="20"/>
        </w:rPr>
        <w:t xml:space="preserve"> che recita:</w:t>
      </w:r>
    </w:p>
    <w:p w:rsidR="007D6C14" w:rsidRDefault="00A81DB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_____________________________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deve intendersi sostituito con il seguente: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</w:t>
      </w:r>
      <w:r w:rsidR="00A81DBF">
        <w:rPr>
          <w:rFonts w:ascii="Calibri" w:hAnsi="Calibri" w:cs="Arial"/>
          <w:szCs w:val="20"/>
        </w:rPr>
        <w:t>_______</w:t>
      </w:r>
    </w:p>
    <w:p w:rsidR="004111DB" w:rsidRDefault="004111DB" w:rsidP="004111DB">
      <w:pPr>
        <w:spacing w:line="360" w:lineRule="auto"/>
        <w:rPr>
          <w:rFonts w:ascii="Calibri" w:hAnsi="Calibri" w:cs="Trebuchet MS"/>
          <w:b/>
          <w:i/>
          <w:szCs w:val="20"/>
        </w:rPr>
      </w:pPr>
    </w:p>
    <w:p w:rsidR="004111DB" w:rsidRPr="004111DB" w:rsidRDefault="004111DB" w:rsidP="004111DB">
      <w:pPr>
        <w:spacing w:line="360" w:lineRule="auto"/>
        <w:rPr>
          <w:rFonts w:ascii="Calibri" w:hAnsi="Calibri" w:cs="Trebuchet MS"/>
          <w:b/>
          <w:i/>
          <w:szCs w:val="20"/>
        </w:rPr>
      </w:pPr>
      <w:r w:rsidRPr="004111DB">
        <w:rPr>
          <w:rFonts w:ascii="Calibri" w:hAnsi="Calibri" w:cs="Trebuchet MS"/>
          <w:b/>
          <w:i/>
          <w:szCs w:val="20"/>
        </w:rPr>
        <w:t>&lt;inserire adeguate motivazioni atte a giustificare la rettifica in questione&gt;</w:t>
      </w:r>
    </w:p>
    <w:p w:rsidR="004111DB" w:rsidRPr="004111DB" w:rsidRDefault="004111DB" w:rsidP="004111DB">
      <w:pPr>
        <w:spacing w:line="360" w:lineRule="auto"/>
        <w:rPr>
          <w:rFonts w:ascii="Calibri" w:hAnsi="Calibri" w:cs="Trebuchet MS"/>
          <w:szCs w:val="20"/>
        </w:rPr>
      </w:pPr>
      <w:r w:rsidRPr="004111DB">
        <w:rPr>
          <w:rFonts w:ascii="Calibri" w:hAnsi="Calibri" w:cs="Trebuchet MS"/>
          <w:szCs w:val="20"/>
        </w:rPr>
        <w:t>_____________________________</w:t>
      </w:r>
    </w:p>
    <w:p w:rsidR="004111DB" w:rsidRPr="004111DB" w:rsidRDefault="004111DB" w:rsidP="004111DB">
      <w:pPr>
        <w:spacing w:line="360" w:lineRule="auto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_l_ </w:t>
      </w:r>
      <w:proofErr w:type="spellStart"/>
      <w:r>
        <w:rPr>
          <w:rFonts w:ascii="Calibri" w:hAnsi="Calibri" w:cs="Trebuchet MS"/>
          <w:szCs w:val="20"/>
        </w:rPr>
        <w:t>sottoscritt</w:t>
      </w:r>
      <w:proofErr w:type="spellEnd"/>
      <w:r>
        <w:rPr>
          <w:rFonts w:ascii="Calibri" w:hAnsi="Calibri" w:cs="Trebuchet MS"/>
          <w:szCs w:val="20"/>
        </w:rPr>
        <w:t>_</w:t>
      </w:r>
      <w:r w:rsidRPr="004111DB">
        <w:rPr>
          <w:rFonts w:ascii="Calibri" w:hAnsi="Calibri" w:cs="Trebuchet MS"/>
          <w:szCs w:val="20"/>
        </w:rPr>
        <w:t xml:space="preserve">, dichiara che la suddetta rettifica è operata nel rispetto della segretezza. </w:t>
      </w:r>
    </w:p>
    <w:p w:rsidR="004111DB" w:rsidRDefault="004111DB" w:rsidP="004111DB">
      <w:pPr>
        <w:spacing w:line="360" w:lineRule="auto"/>
        <w:rPr>
          <w:rFonts w:ascii="Calibri" w:hAnsi="Calibri" w:cs="Trebuchet MS"/>
          <w:szCs w:val="20"/>
        </w:rPr>
      </w:pPr>
    </w:p>
    <w:p w:rsidR="004111DB" w:rsidRPr="004111DB" w:rsidRDefault="004111DB" w:rsidP="004111DB">
      <w:pPr>
        <w:spacing w:line="360" w:lineRule="auto"/>
        <w:rPr>
          <w:rFonts w:ascii="Calibri" w:hAnsi="Calibri" w:cs="Trebuchet MS"/>
          <w:szCs w:val="20"/>
        </w:rPr>
      </w:pPr>
      <w:bookmarkStart w:id="0" w:name="_GoBack"/>
      <w:bookmarkEnd w:id="0"/>
      <w:r>
        <w:rPr>
          <w:rFonts w:ascii="Calibri" w:hAnsi="Calibri" w:cs="Trebuchet MS"/>
          <w:b/>
          <w:i/>
          <w:sz w:val="18"/>
          <w:szCs w:val="20"/>
        </w:rPr>
        <w:t>[</w:t>
      </w:r>
      <w:r w:rsidRPr="004111DB">
        <w:rPr>
          <w:rFonts w:ascii="Calibri" w:hAnsi="Calibri" w:cs="Trebuchet MS"/>
          <w:b/>
          <w:i/>
          <w:szCs w:val="20"/>
        </w:rPr>
        <w:t>Il concorrente dovrà rendere una delle due dichiarazioni di seguito ripotate</w:t>
      </w:r>
      <w:r>
        <w:rPr>
          <w:rFonts w:ascii="Calibri" w:hAnsi="Calibri" w:cs="Trebuchet MS"/>
          <w:b/>
          <w:i/>
          <w:szCs w:val="20"/>
        </w:rPr>
        <w:t>]</w:t>
      </w:r>
      <w:r w:rsidRPr="004111DB">
        <w:rPr>
          <w:rFonts w:ascii="Calibri" w:hAnsi="Calibri" w:cs="Trebuchet MS"/>
          <w:szCs w:val="20"/>
        </w:rPr>
        <w:t xml:space="preserve"> </w:t>
      </w:r>
    </w:p>
    <w:p w:rsidR="004111DB" w:rsidRPr="004111DB" w:rsidRDefault="004111DB" w:rsidP="004111DB">
      <w:pPr>
        <w:spacing w:line="360" w:lineRule="auto"/>
        <w:rPr>
          <w:rFonts w:ascii="Calibri" w:hAnsi="Calibri" w:cs="Trebuchet MS"/>
          <w:szCs w:val="20"/>
        </w:rPr>
      </w:pPr>
      <w:r w:rsidRPr="004111DB">
        <w:rPr>
          <w:rFonts w:ascii="Calibri" w:hAnsi="Calibri" w:cs="Trebuchet MS"/>
          <w:szCs w:val="20"/>
        </w:rPr>
        <w:t>Dichiara, inoltre, la volontà di tenere ferma l’offerta originariamente presentata nell’ipotesi in cui la suddetta rettifica dovesse essere ritenuta dalla Consip inammissibile perché sostanziale.</w:t>
      </w:r>
    </w:p>
    <w:p w:rsidR="004111DB" w:rsidRPr="004111DB" w:rsidRDefault="004111DB" w:rsidP="004111DB">
      <w:pPr>
        <w:spacing w:line="360" w:lineRule="auto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b/>
          <w:i/>
          <w:szCs w:val="20"/>
        </w:rPr>
        <w:t>i</w:t>
      </w:r>
      <w:r w:rsidRPr="004111DB">
        <w:rPr>
          <w:rFonts w:ascii="Calibri" w:hAnsi="Calibri" w:cs="Trebuchet MS"/>
          <w:b/>
          <w:i/>
          <w:szCs w:val="20"/>
        </w:rPr>
        <w:t>n alternativa alla precedente</w:t>
      </w:r>
      <w:r w:rsidRPr="004111DB">
        <w:rPr>
          <w:rFonts w:ascii="Calibri" w:hAnsi="Calibri" w:cs="Trebuchet MS"/>
          <w:szCs w:val="20"/>
        </w:rPr>
        <w:t>:</w:t>
      </w:r>
    </w:p>
    <w:p w:rsidR="007D6C14" w:rsidRPr="004111DB" w:rsidRDefault="004111DB" w:rsidP="00146125">
      <w:pPr>
        <w:spacing w:after="120" w:line="360" w:lineRule="auto"/>
        <w:rPr>
          <w:rFonts w:ascii="Calibri" w:hAnsi="Calibri" w:cs="Trebuchet MS"/>
          <w:szCs w:val="20"/>
        </w:rPr>
      </w:pPr>
      <w:r w:rsidRPr="004111DB">
        <w:rPr>
          <w:rFonts w:ascii="Calibri" w:hAnsi="Calibri" w:cs="Trebuchet MS"/>
          <w:szCs w:val="20"/>
        </w:rPr>
        <w:t>Dichiara, inoltre, di non voler tenere ferma l’offerta originariamente presentata nell’ipotesi in cui la suddetta rettifica dovesse essere ritenuta dalla Consip in</w:t>
      </w:r>
      <w:r>
        <w:rPr>
          <w:rFonts w:ascii="Calibri" w:hAnsi="Calibri" w:cs="Trebuchet MS"/>
          <w:szCs w:val="20"/>
        </w:rPr>
        <w:t>ammissibile perché sostanziale.</w:t>
      </w:r>
    </w:p>
    <w:p w:rsidR="00927B89" w:rsidRPr="00146125" w:rsidRDefault="00927B89" w:rsidP="00927B89">
      <w:pPr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  <w:r w:rsidRPr="00146125">
        <w:rPr>
          <w:rFonts w:asciiTheme="minorHAnsi" w:eastAsia="Calibri" w:hAnsiTheme="minorHAnsi" w:cstheme="minorHAnsi"/>
          <w:i/>
          <w:color w:val="000000"/>
          <w:szCs w:val="20"/>
        </w:rPr>
        <w:t>Il Legale Rappresentante</w:t>
      </w:r>
    </w:p>
    <w:p w:rsidR="00927B89" w:rsidRPr="00146125" w:rsidRDefault="00146125" w:rsidP="00927B89">
      <w:pPr>
        <w:spacing w:line="360" w:lineRule="auto"/>
        <w:ind w:left="6237"/>
        <w:rPr>
          <w:rFonts w:ascii="Calibri" w:hAnsi="Calibri" w:cs="Arial"/>
          <w:i/>
          <w:szCs w:val="20"/>
        </w:rPr>
      </w:pPr>
      <w:r>
        <w:rPr>
          <w:rFonts w:ascii="Calibri" w:hAnsi="Calibri" w:cs="Arial"/>
          <w:i/>
          <w:szCs w:val="20"/>
        </w:rPr>
        <w:t xml:space="preserve"> </w:t>
      </w:r>
      <w:r w:rsidR="00FA18AA" w:rsidRPr="00146125">
        <w:rPr>
          <w:rFonts w:ascii="Calibri" w:hAnsi="Calibri" w:cs="Arial"/>
          <w:i/>
          <w:szCs w:val="20"/>
        </w:rPr>
        <w:t xml:space="preserve"> </w:t>
      </w:r>
      <w:r w:rsidRPr="00146125">
        <w:rPr>
          <w:rFonts w:ascii="Calibri" w:hAnsi="Calibri" w:cs="Arial"/>
          <w:i/>
          <w:szCs w:val="20"/>
        </w:rPr>
        <w:t>(f</w:t>
      </w:r>
      <w:r w:rsidR="00927B89" w:rsidRPr="00146125">
        <w:rPr>
          <w:rFonts w:ascii="Calibri" w:hAnsi="Calibri" w:cs="Arial"/>
          <w:i/>
          <w:szCs w:val="20"/>
        </w:rPr>
        <w:t xml:space="preserve">irmata </w:t>
      </w:r>
      <w:r w:rsidRPr="00146125">
        <w:rPr>
          <w:rFonts w:ascii="Calibri" w:hAnsi="Calibri" w:cs="Arial"/>
          <w:i/>
          <w:szCs w:val="20"/>
        </w:rPr>
        <w:t>d</w:t>
      </w:r>
      <w:r w:rsidR="00927B89" w:rsidRPr="00146125">
        <w:rPr>
          <w:rFonts w:ascii="Calibri" w:hAnsi="Calibri" w:cs="Arial"/>
          <w:i/>
          <w:szCs w:val="20"/>
        </w:rPr>
        <w:t>igitalmente</w:t>
      </w:r>
      <w:r w:rsidRPr="00146125">
        <w:rPr>
          <w:rFonts w:ascii="Calibri" w:hAnsi="Calibri" w:cs="Arial"/>
          <w:i/>
          <w:szCs w:val="20"/>
        </w:rPr>
        <w:t>)</w:t>
      </w:r>
    </w:p>
    <w:p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:rsidR="002A40D1" w:rsidRPr="00146125" w:rsidRDefault="00FA18AA" w:rsidP="0091578C">
      <w:pPr>
        <w:rPr>
          <w:rFonts w:ascii="Calibri" w:hAnsi="Calibri" w:cs="Trebuchet MS"/>
          <w:i/>
          <w:sz w:val="18"/>
          <w:szCs w:val="20"/>
        </w:rPr>
      </w:pPr>
      <w:r w:rsidRPr="00146125">
        <w:rPr>
          <w:rFonts w:ascii="Calibri" w:hAnsi="Calibri" w:cs="Trebuchet MS"/>
          <w:i/>
          <w:sz w:val="18"/>
          <w:szCs w:val="20"/>
        </w:rPr>
        <w:t>La presente istanza dovrà essere sottoscritta secondo le modalità previste per la sottoscrizione dell’“Offerta Economica” così come indicate nella documentazione di gara</w:t>
      </w:r>
      <w:r w:rsidR="00146125" w:rsidRPr="00146125">
        <w:rPr>
          <w:rFonts w:ascii="Calibri" w:hAnsi="Calibri" w:cs="Trebuchet MS"/>
          <w:i/>
          <w:sz w:val="18"/>
          <w:szCs w:val="20"/>
        </w:rPr>
        <w:t>.</w:t>
      </w:r>
    </w:p>
    <w:sectPr w:rsidR="002A40D1" w:rsidRPr="00146125" w:rsidSect="00FA18AA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2B6" w:rsidRDefault="000822B6" w:rsidP="009B4C30">
      <w:pPr>
        <w:spacing w:line="240" w:lineRule="auto"/>
      </w:pPr>
      <w:r>
        <w:separator/>
      </w:r>
    </w:p>
  </w:endnote>
  <w:endnote w:type="continuationSeparator" w:id="0">
    <w:p w:rsidR="000822B6" w:rsidRDefault="000822B6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673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21"/>
      <w:gridCol w:w="1162"/>
    </w:tblGrid>
    <w:tr w:rsidR="00FA18AA" w:rsidRPr="00360F09" w:rsidTr="00ED6C40">
      <w:trPr>
        <w:cantSplit/>
      </w:trPr>
      <w:tc>
        <w:tcPr>
          <w:tcW w:w="4381" w:type="pct"/>
        </w:tcPr>
        <w:p w:rsidR="00FA18AA" w:rsidRPr="00360F09" w:rsidRDefault="00FA18AA" w:rsidP="00FA18AA">
          <w:pPr>
            <w:widowControl/>
            <w:tabs>
              <w:tab w:val="right" w:pos="9638"/>
            </w:tabs>
            <w:autoSpaceDE/>
            <w:autoSpaceDN/>
            <w:adjustRightInd/>
            <w:spacing w:before="120" w:line="360" w:lineRule="auto"/>
            <w:ind w:right="737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kern w:val="0"/>
              <w:sz w:val="16"/>
            </w:rPr>
            <w:t>Classificazione</w:t>
          </w:r>
          <w:r w:rsidRPr="00360F09">
            <w:rPr>
              <w:rFonts w:asciiTheme="minorHAnsi" w:hAnsiTheme="minorHAnsi" w:cstheme="minorHAnsi"/>
              <w:sz w:val="16"/>
            </w:rPr>
            <w:t xml:space="preserve"> del documento: Consip Public</w:t>
          </w:r>
        </w:p>
        <w:p w:rsidR="00FA18AA" w:rsidRPr="00360F09" w:rsidRDefault="00FA18AA" w:rsidP="00FA18AA">
          <w:pPr>
            <w:tabs>
              <w:tab w:val="right" w:pos="9638"/>
            </w:tabs>
            <w:spacing w:line="360" w:lineRule="auto"/>
            <w:ind w:right="480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 xml:space="preserve">Gara a procedura aperta ai sensi del </w:t>
          </w:r>
          <w:proofErr w:type="spellStart"/>
          <w:proofErr w:type="gramStart"/>
          <w:r w:rsidRPr="00360F09">
            <w:rPr>
              <w:rFonts w:asciiTheme="minorHAnsi" w:hAnsiTheme="minorHAnsi" w:cstheme="minorHAnsi"/>
              <w:sz w:val="16"/>
            </w:rPr>
            <w:t>D.Lgs</w:t>
          </w:r>
          <w:proofErr w:type="gramEnd"/>
          <w:r w:rsidRPr="00360F09">
            <w:rPr>
              <w:rFonts w:asciiTheme="minorHAnsi" w:hAnsiTheme="minorHAnsi" w:cstheme="minorHAnsi"/>
              <w:sz w:val="16"/>
            </w:rPr>
            <w:t>.</w:t>
          </w:r>
          <w:proofErr w:type="spellEnd"/>
          <w:r w:rsidRPr="00360F09">
            <w:rPr>
              <w:rFonts w:asciiTheme="minorHAnsi" w:hAnsiTheme="minorHAnsi" w:cstheme="minorHAnsi"/>
              <w:sz w:val="16"/>
            </w:rPr>
            <w:t xml:space="preserve"> 36/2023 e </w:t>
          </w:r>
          <w:proofErr w:type="spellStart"/>
          <w:r w:rsidRPr="00360F09">
            <w:rPr>
              <w:rFonts w:asciiTheme="minorHAnsi" w:hAnsiTheme="minorHAnsi" w:cstheme="minorHAnsi"/>
              <w:sz w:val="16"/>
            </w:rPr>
            <w:t>s.m.i.</w:t>
          </w:r>
          <w:proofErr w:type="spellEnd"/>
          <w:r w:rsidRPr="00360F09">
            <w:rPr>
              <w:rFonts w:asciiTheme="minorHAnsi" w:hAnsiTheme="minorHAnsi" w:cstheme="minorHAnsi"/>
              <w:sz w:val="16"/>
            </w:rPr>
            <w:t xml:space="preserve">, per l’affidamento della fornitura di carburanti </w:t>
          </w:r>
        </w:p>
        <w:p w:rsidR="00FA18AA" w:rsidRPr="00360F09" w:rsidRDefault="00FA18AA" w:rsidP="00FA18AA">
          <w:pPr>
            <w:tabs>
              <w:tab w:val="right" w:pos="9638"/>
            </w:tabs>
            <w:spacing w:line="360" w:lineRule="auto"/>
            <w:ind w:right="480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 xml:space="preserve">per autotrazione </w:t>
          </w:r>
          <w:proofErr w:type="spellStart"/>
          <w:r w:rsidRPr="00360F09">
            <w:rPr>
              <w:rFonts w:asciiTheme="minorHAnsi" w:hAnsiTheme="minorHAnsi" w:cstheme="minorHAnsi"/>
              <w:sz w:val="16"/>
            </w:rPr>
            <w:t>extrarete</w:t>
          </w:r>
          <w:proofErr w:type="spellEnd"/>
          <w:r w:rsidRPr="00360F09">
            <w:rPr>
              <w:rFonts w:asciiTheme="minorHAnsi" w:hAnsiTheme="minorHAnsi" w:cstheme="minorHAnsi"/>
              <w:sz w:val="16"/>
            </w:rPr>
            <w:t xml:space="preserve"> e gasolio da riscaldamento per le Pubbliche Amministrazioni, ed. 13 - ID 2719</w:t>
          </w:r>
        </w:p>
        <w:p w:rsidR="00FA18AA" w:rsidRPr="00360F09" w:rsidRDefault="00FA18AA" w:rsidP="00A6222D">
          <w:pPr>
            <w:tabs>
              <w:tab w:val="right" w:pos="9638"/>
            </w:tabs>
            <w:spacing w:line="360" w:lineRule="auto"/>
            <w:ind w:right="736"/>
            <w:rPr>
              <w:rFonts w:asciiTheme="minorHAnsi" w:hAnsiTheme="minorHAnsi" w:cstheme="minorHAnsi"/>
              <w:sz w:val="16"/>
            </w:rPr>
          </w:pPr>
          <w:r>
            <w:rPr>
              <w:rFonts w:asciiTheme="minorHAnsi" w:hAnsiTheme="minorHAnsi" w:cstheme="minorHAnsi"/>
              <w:sz w:val="16"/>
            </w:rPr>
            <w:t>Allegato 1</w:t>
          </w:r>
          <w:r w:rsidR="00A6222D">
            <w:rPr>
              <w:rFonts w:asciiTheme="minorHAnsi" w:hAnsiTheme="minorHAnsi" w:cstheme="minorHAnsi"/>
              <w:sz w:val="16"/>
            </w:rPr>
            <w:t>4</w:t>
          </w:r>
          <w:r w:rsidRPr="00360F09">
            <w:rPr>
              <w:rFonts w:asciiTheme="minorHAnsi" w:hAnsiTheme="minorHAnsi" w:cstheme="minorHAnsi"/>
              <w:sz w:val="16"/>
            </w:rPr>
            <w:t xml:space="preserve"> </w:t>
          </w:r>
          <w:r>
            <w:rPr>
              <w:rFonts w:asciiTheme="minorHAnsi" w:hAnsiTheme="minorHAnsi" w:cstheme="minorHAnsi"/>
              <w:sz w:val="16"/>
            </w:rPr>
            <w:t>-</w:t>
          </w:r>
          <w:r w:rsidRPr="00360F09">
            <w:rPr>
              <w:rFonts w:asciiTheme="minorHAnsi" w:hAnsiTheme="minorHAnsi" w:cstheme="minorHAnsi"/>
              <w:sz w:val="16"/>
            </w:rPr>
            <w:t xml:space="preserve"> </w:t>
          </w:r>
          <w:r>
            <w:rPr>
              <w:rFonts w:asciiTheme="minorHAnsi" w:hAnsiTheme="minorHAnsi" w:cstheme="minorHAnsi"/>
              <w:sz w:val="16"/>
            </w:rPr>
            <w:t>Rettifica dell’offerta</w:t>
          </w:r>
        </w:p>
      </w:tc>
      <w:tc>
        <w:tcPr>
          <w:tcW w:w="619" w:type="pct"/>
        </w:tcPr>
        <w:p w:rsidR="00FA18AA" w:rsidRPr="00360F09" w:rsidRDefault="00FA18AA" w:rsidP="00FA18AA">
          <w:pPr>
            <w:tabs>
              <w:tab w:val="right" w:pos="9638"/>
            </w:tabs>
            <w:spacing w:before="40" w:line="240" w:lineRule="auto"/>
            <w:ind w:right="-68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360F09">
            <w:rPr>
              <w:rFonts w:asciiTheme="minorHAnsi" w:hAnsiTheme="minorHAnsi" w:cstheme="minorHAnsi"/>
              <w:sz w:val="16"/>
              <w:szCs w:val="16"/>
            </w:rPr>
            <w:t xml:space="preserve">Pag. </w:t>
          </w:r>
          <w:r w:rsidRPr="00360F09">
            <w:rPr>
              <w:rFonts w:asciiTheme="minorHAnsi" w:hAnsiTheme="minorHAnsi" w:cstheme="minorHAnsi"/>
              <w:sz w:val="16"/>
            </w:rPr>
            <w:fldChar w:fldCharType="begin"/>
          </w:r>
          <w:r w:rsidRPr="00360F09">
            <w:rPr>
              <w:rFonts w:asciiTheme="minorHAnsi" w:hAnsiTheme="minorHAnsi" w:cstheme="minorHAnsi"/>
              <w:sz w:val="16"/>
            </w:rPr>
            <w:instrText xml:space="preserve"> PAGE </w:instrText>
          </w:r>
          <w:r w:rsidRPr="00360F09">
            <w:rPr>
              <w:rFonts w:asciiTheme="minorHAnsi" w:hAnsiTheme="minorHAnsi" w:cstheme="minorHAnsi"/>
              <w:sz w:val="16"/>
            </w:rPr>
            <w:fldChar w:fldCharType="separate"/>
          </w:r>
          <w:r w:rsidR="00146125">
            <w:rPr>
              <w:rFonts w:asciiTheme="minorHAnsi" w:hAnsiTheme="minorHAnsi" w:cstheme="minorHAnsi"/>
              <w:noProof/>
              <w:sz w:val="16"/>
            </w:rPr>
            <w:t>2</w:t>
          </w:r>
          <w:r w:rsidRPr="00360F09">
            <w:rPr>
              <w:rFonts w:asciiTheme="minorHAnsi" w:hAnsiTheme="minorHAnsi" w:cstheme="minorHAnsi"/>
              <w:sz w:val="16"/>
            </w:rPr>
            <w:fldChar w:fldCharType="end"/>
          </w:r>
          <w:r w:rsidRPr="00360F09">
            <w:rPr>
              <w:rFonts w:asciiTheme="minorHAnsi" w:hAnsiTheme="minorHAnsi" w:cstheme="minorHAnsi"/>
              <w:sz w:val="16"/>
            </w:rPr>
            <w:t xml:space="preserve"> di </w:t>
          </w:r>
          <w:r w:rsidRPr="00360F09">
            <w:rPr>
              <w:rFonts w:asciiTheme="minorHAnsi" w:hAnsiTheme="minorHAnsi" w:cstheme="minorHAnsi"/>
              <w:sz w:val="16"/>
            </w:rPr>
            <w:fldChar w:fldCharType="begin"/>
          </w:r>
          <w:r w:rsidRPr="00360F09">
            <w:rPr>
              <w:rFonts w:asciiTheme="minorHAnsi" w:hAnsiTheme="minorHAnsi" w:cstheme="minorHAnsi"/>
              <w:sz w:val="16"/>
            </w:rPr>
            <w:instrText xml:space="preserve"> NUMPAGES </w:instrText>
          </w:r>
          <w:r w:rsidRPr="00360F09">
            <w:rPr>
              <w:rFonts w:asciiTheme="minorHAnsi" w:hAnsiTheme="minorHAnsi" w:cstheme="minorHAnsi"/>
              <w:sz w:val="16"/>
            </w:rPr>
            <w:fldChar w:fldCharType="separate"/>
          </w:r>
          <w:r w:rsidR="00146125">
            <w:rPr>
              <w:rFonts w:asciiTheme="minorHAnsi" w:hAnsiTheme="minorHAnsi" w:cstheme="minorHAnsi"/>
              <w:noProof/>
              <w:sz w:val="16"/>
            </w:rPr>
            <w:t>2</w:t>
          </w:r>
          <w:r w:rsidRPr="00360F09">
            <w:rPr>
              <w:rFonts w:asciiTheme="minorHAnsi" w:hAnsiTheme="minorHAnsi" w:cstheme="minorHAnsi"/>
              <w:sz w:val="16"/>
            </w:rPr>
            <w:fldChar w:fldCharType="end"/>
          </w:r>
        </w:p>
      </w:tc>
    </w:tr>
  </w:tbl>
  <w:p w:rsidR="001B6D20" w:rsidRDefault="001B6D20" w:rsidP="00FA18AA">
    <w:pPr>
      <w:pStyle w:val="Pidipagina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673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21"/>
      <w:gridCol w:w="1162"/>
    </w:tblGrid>
    <w:tr w:rsidR="00FA18AA" w:rsidRPr="00360F09" w:rsidTr="00ED6C40">
      <w:trPr>
        <w:cantSplit/>
      </w:trPr>
      <w:tc>
        <w:tcPr>
          <w:tcW w:w="4381" w:type="pct"/>
        </w:tcPr>
        <w:p w:rsidR="00FA18AA" w:rsidRPr="00360F09" w:rsidRDefault="00FA18AA" w:rsidP="00FA18AA">
          <w:pPr>
            <w:widowControl/>
            <w:tabs>
              <w:tab w:val="right" w:pos="9638"/>
            </w:tabs>
            <w:autoSpaceDE/>
            <w:autoSpaceDN/>
            <w:adjustRightInd/>
            <w:spacing w:before="120" w:line="360" w:lineRule="auto"/>
            <w:ind w:right="737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kern w:val="0"/>
              <w:sz w:val="16"/>
            </w:rPr>
            <w:t>Classificazione</w:t>
          </w:r>
          <w:r w:rsidRPr="00360F09">
            <w:rPr>
              <w:rFonts w:asciiTheme="minorHAnsi" w:hAnsiTheme="minorHAnsi" w:cstheme="minorHAnsi"/>
              <w:sz w:val="16"/>
            </w:rPr>
            <w:t xml:space="preserve"> del documento: Consip Public</w:t>
          </w:r>
        </w:p>
        <w:p w:rsidR="00FA18AA" w:rsidRPr="00360F09" w:rsidRDefault="00FA18AA" w:rsidP="00FA18AA">
          <w:pPr>
            <w:tabs>
              <w:tab w:val="right" w:pos="9638"/>
            </w:tabs>
            <w:spacing w:line="360" w:lineRule="auto"/>
            <w:ind w:right="480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 xml:space="preserve">Gara a procedura aperta ai sensi del </w:t>
          </w:r>
          <w:proofErr w:type="spellStart"/>
          <w:proofErr w:type="gramStart"/>
          <w:r w:rsidRPr="00360F09">
            <w:rPr>
              <w:rFonts w:asciiTheme="minorHAnsi" w:hAnsiTheme="minorHAnsi" w:cstheme="minorHAnsi"/>
              <w:sz w:val="16"/>
            </w:rPr>
            <w:t>D.Lgs</w:t>
          </w:r>
          <w:proofErr w:type="gramEnd"/>
          <w:r w:rsidRPr="00360F09">
            <w:rPr>
              <w:rFonts w:asciiTheme="minorHAnsi" w:hAnsiTheme="minorHAnsi" w:cstheme="minorHAnsi"/>
              <w:sz w:val="16"/>
            </w:rPr>
            <w:t>.</w:t>
          </w:r>
          <w:proofErr w:type="spellEnd"/>
          <w:r w:rsidRPr="00360F09">
            <w:rPr>
              <w:rFonts w:asciiTheme="minorHAnsi" w:hAnsiTheme="minorHAnsi" w:cstheme="minorHAnsi"/>
              <w:sz w:val="16"/>
            </w:rPr>
            <w:t xml:space="preserve"> 36/2023 e </w:t>
          </w:r>
          <w:proofErr w:type="spellStart"/>
          <w:r w:rsidRPr="00360F09">
            <w:rPr>
              <w:rFonts w:asciiTheme="minorHAnsi" w:hAnsiTheme="minorHAnsi" w:cstheme="minorHAnsi"/>
              <w:sz w:val="16"/>
            </w:rPr>
            <w:t>s.m.i.</w:t>
          </w:r>
          <w:proofErr w:type="spellEnd"/>
          <w:r w:rsidRPr="00360F09">
            <w:rPr>
              <w:rFonts w:asciiTheme="minorHAnsi" w:hAnsiTheme="minorHAnsi" w:cstheme="minorHAnsi"/>
              <w:sz w:val="16"/>
            </w:rPr>
            <w:t xml:space="preserve">, per l’affidamento della fornitura di carburanti </w:t>
          </w:r>
        </w:p>
        <w:p w:rsidR="00FA18AA" w:rsidRPr="00360F09" w:rsidRDefault="00FA18AA" w:rsidP="00FA18AA">
          <w:pPr>
            <w:tabs>
              <w:tab w:val="right" w:pos="9638"/>
            </w:tabs>
            <w:spacing w:line="360" w:lineRule="auto"/>
            <w:ind w:right="480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 xml:space="preserve">per autotrazione </w:t>
          </w:r>
          <w:proofErr w:type="spellStart"/>
          <w:r w:rsidRPr="00360F09">
            <w:rPr>
              <w:rFonts w:asciiTheme="minorHAnsi" w:hAnsiTheme="minorHAnsi" w:cstheme="minorHAnsi"/>
              <w:sz w:val="16"/>
            </w:rPr>
            <w:t>extrarete</w:t>
          </w:r>
          <w:proofErr w:type="spellEnd"/>
          <w:r w:rsidRPr="00360F09">
            <w:rPr>
              <w:rFonts w:asciiTheme="minorHAnsi" w:hAnsiTheme="minorHAnsi" w:cstheme="minorHAnsi"/>
              <w:sz w:val="16"/>
            </w:rPr>
            <w:t xml:space="preserve"> e gasolio da riscaldamento per le Pubbliche Amministrazioni, ed. 13 - ID 2719</w:t>
          </w:r>
        </w:p>
        <w:p w:rsidR="00FA18AA" w:rsidRPr="00360F09" w:rsidRDefault="00FA18AA" w:rsidP="00A6222D">
          <w:pPr>
            <w:tabs>
              <w:tab w:val="right" w:pos="9638"/>
            </w:tabs>
            <w:spacing w:line="360" w:lineRule="auto"/>
            <w:ind w:right="736"/>
            <w:rPr>
              <w:rFonts w:asciiTheme="minorHAnsi" w:hAnsiTheme="minorHAnsi" w:cstheme="minorHAnsi"/>
              <w:sz w:val="16"/>
            </w:rPr>
          </w:pPr>
          <w:r>
            <w:rPr>
              <w:rFonts w:asciiTheme="minorHAnsi" w:hAnsiTheme="minorHAnsi" w:cstheme="minorHAnsi"/>
              <w:sz w:val="16"/>
            </w:rPr>
            <w:t>Allegato 1</w:t>
          </w:r>
          <w:r w:rsidR="00A6222D">
            <w:rPr>
              <w:rFonts w:asciiTheme="minorHAnsi" w:hAnsiTheme="minorHAnsi" w:cstheme="minorHAnsi"/>
              <w:sz w:val="16"/>
            </w:rPr>
            <w:t>4</w:t>
          </w:r>
          <w:r>
            <w:rPr>
              <w:rFonts w:asciiTheme="minorHAnsi" w:hAnsiTheme="minorHAnsi" w:cstheme="minorHAnsi"/>
              <w:sz w:val="16"/>
            </w:rPr>
            <w:t xml:space="preserve"> -</w:t>
          </w:r>
          <w:r w:rsidRPr="00360F09">
            <w:rPr>
              <w:rFonts w:asciiTheme="minorHAnsi" w:hAnsiTheme="minorHAnsi" w:cstheme="minorHAnsi"/>
              <w:sz w:val="16"/>
            </w:rPr>
            <w:t xml:space="preserve"> </w:t>
          </w:r>
          <w:r>
            <w:rPr>
              <w:rFonts w:asciiTheme="minorHAnsi" w:hAnsiTheme="minorHAnsi" w:cstheme="minorHAnsi"/>
              <w:sz w:val="16"/>
            </w:rPr>
            <w:t>Rettifica dell’offerta</w:t>
          </w:r>
        </w:p>
      </w:tc>
      <w:tc>
        <w:tcPr>
          <w:tcW w:w="619" w:type="pct"/>
        </w:tcPr>
        <w:p w:rsidR="00FA18AA" w:rsidRPr="00360F09" w:rsidRDefault="00FA18AA" w:rsidP="00FA18AA">
          <w:pPr>
            <w:tabs>
              <w:tab w:val="right" w:pos="9638"/>
            </w:tabs>
            <w:spacing w:before="40" w:line="240" w:lineRule="auto"/>
            <w:ind w:right="-68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360F09">
            <w:rPr>
              <w:rFonts w:asciiTheme="minorHAnsi" w:hAnsiTheme="minorHAnsi" w:cstheme="minorHAnsi"/>
              <w:sz w:val="16"/>
              <w:szCs w:val="16"/>
            </w:rPr>
            <w:t xml:space="preserve">Pag. </w:t>
          </w:r>
          <w:r w:rsidRPr="00360F09">
            <w:rPr>
              <w:rFonts w:asciiTheme="minorHAnsi" w:hAnsiTheme="minorHAnsi" w:cstheme="minorHAnsi"/>
              <w:sz w:val="16"/>
            </w:rPr>
            <w:fldChar w:fldCharType="begin"/>
          </w:r>
          <w:r w:rsidRPr="00360F09">
            <w:rPr>
              <w:rFonts w:asciiTheme="minorHAnsi" w:hAnsiTheme="minorHAnsi" w:cstheme="minorHAnsi"/>
              <w:sz w:val="16"/>
            </w:rPr>
            <w:instrText xml:space="preserve"> PAGE </w:instrText>
          </w:r>
          <w:r w:rsidRPr="00360F09">
            <w:rPr>
              <w:rFonts w:asciiTheme="minorHAnsi" w:hAnsiTheme="minorHAnsi" w:cstheme="minorHAnsi"/>
              <w:sz w:val="16"/>
            </w:rPr>
            <w:fldChar w:fldCharType="separate"/>
          </w:r>
          <w:r w:rsidR="00146125">
            <w:rPr>
              <w:rFonts w:asciiTheme="minorHAnsi" w:hAnsiTheme="minorHAnsi" w:cstheme="minorHAnsi"/>
              <w:noProof/>
              <w:sz w:val="16"/>
            </w:rPr>
            <w:t>1</w:t>
          </w:r>
          <w:r w:rsidRPr="00360F09">
            <w:rPr>
              <w:rFonts w:asciiTheme="minorHAnsi" w:hAnsiTheme="minorHAnsi" w:cstheme="minorHAnsi"/>
              <w:sz w:val="16"/>
            </w:rPr>
            <w:fldChar w:fldCharType="end"/>
          </w:r>
          <w:r w:rsidRPr="00360F09">
            <w:rPr>
              <w:rFonts w:asciiTheme="minorHAnsi" w:hAnsiTheme="minorHAnsi" w:cstheme="minorHAnsi"/>
              <w:sz w:val="16"/>
            </w:rPr>
            <w:t xml:space="preserve"> di </w:t>
          </w:r>
          <w:r w:rsidRPr="00360F09">
            <w:rPr>
              <w:rFonts w:asciiTheme="minorHAnsi" w:hAnsiTheme="minorHAnsi" w:cstheme="minorHAnsi"/>
              <w:sz w:val="16"/>
            </w:rPr>
            <w:fldChar w:fldCharType="begin"/>
          </w:r>
          <w:r w:rsidRPr="00360F09">
            <w:rPr>
              <w:rFonts w:asciiTheme="minorHAnsi" w:hAnsiTheme="minorHAnsi" w:cstheme="minorHAnsi"/>
              <w:sz w:val="16"/>
            </w:rPr>
            <w:instrText xml:space="preserve"> NUMPAGES </w:instrText>
          </w:r>
          <w:r w:rsidRPr="00360F09">
            <w:rPr>
              <w:rFonts w:asciiTheme="minorHAnsi" w:hAnsiTheme="minorHAnsi" w:cstheme="minorHAnsi"/>
              <w:sz w:val="16"/>
            </w:rPr>
            <w:fldChar w:fldCharType="separate"/>
          </w:r>
          <w:r w:rsidR="00146125">
            <w:rPr>
              <w:rFonts w:asciiTheme="minorHAnsi" w:hAnsiTheme="minorHAnsi" w:cstheme="minorHAnsi"/>
              <w:noProof/>
              <w:sz w:val="16"/>
            </w:rPr>
            <w:t>2</w:t>
          </w:r>
          <w:r w:rsidRPr="00360F09">
            <w:rPr>
              <w:rFonts w:asciiTheme="minorHAnsi" w:hAnsiTheme="minorHAnsi" w:cstheme="minorHAnsi"/>
              <w:sz w:val="16"/>
            </w:rPr>
            <w:fldChar w:fldCharType="end"/>
          </w:r>
        </w:p>
      </w:tc>
    </w:tr>
  </w:tbl>
  <w:p w:rsidR="00FA18AA" w:rsidRDefault="00FA18AA" w:rsidP="00FA18AA">
    <w:pPr>
      <w:pStyle w:val="Pidipagina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2B6" w:rsidRDefault="000822B6" w:rsidP="009B4C30">
      <w:pPr>
        <w:spacing w:line="240" w:lineRule="auto"/>
      </w:pPr>
      <w:r>
        <w:separator/>
      </w:r>
    </w:p>
  </w:footnote>
  <w:footnote w:type="continuationSeparator" w:id="0">
    <w:p w:rsidR="000822B6" w:rsidRDefault="000822B6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5" name="Immagine 15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-1245374</wp:posOffset>
          </wp:positionH>
          <wp:positionV relativeFrom="paragraph">
            <wp:posOffset>-427880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6" name="Immagine 16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57588"/>
    <w:rsid w:val="000822B6"/>
    <w:rsid w:val="00146125"/>
    <w:rsid w:val="001B6D20"/>
    <w:rsid w:val="001C139D"/>
    <w:rsid w:val="001C618C"/>
    <w:rsid w:val="001F65F6"/>
    <w:rsid w:val="00216551"/>
    <w:rsid w:val="002A31BB"/>
    <w:rsid w:val="002A40D1"/>
    <w:rsid w:val="004111DB"/>
    <w:rsid w:val="00422E89"/>
    <w:rsid w:val="00467A65"/>
    <w:rsid w:val="004E5D25"/>
    <w:rsid w:val="0057585B"/>
    <w:rsid w:val="00603946"/>
    <w:rsid w:val="00661E8F"/>
    <w:rsid w:val="00665A77"/>
    <w:rsid w:val="006B18D2"/>
    <w:rsid w:val="0073290B"/>
    <w:rsid w:val="007B6332"/>
    <w:rsid w:val="007D6C14"/>
    <w:rsid w:val="007E0282"/>
    <w:rsid w:val="007E69B5"/>
    <w:rsid w:val="008D1C37"/>
    <w:rsid w:val="008E16B2"/>
    <w:rsid w:val="0091578C"/>
    <w:rsid w:val="00927B89"/>
    <w:rsid w:val="009B4C30"/>
    <w:rsid w:val="00A6222D"/>
    <w:rsid w:val="00A63E4B"/>
    <w:rsid w:val="00A81DBF"/>
    <w:rsid w:val="00AD0E05"/>
    <w:rsid w:val="00BE79E2"/>
    <w:rsid w:val="00C427B6"/>
    <w:rsid w:val="00C8188B"/>
    <w:rsid w:val="00D21550"/>
    <w:rsid w:val="00D27868"/>
    <w:rsid w:val="00E22E4B"/>
    <w:rsid w:val="00EA5FB3"/>
    <w:rsid w:val="00F05AD8"/>
    <w:rsid w:val="00F26D75"/>
    <w:rsid w:val="00FA18AA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3E87F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paragraph" w:customStyle="1" w:styleId="StileTitolocopertinaCrenatura16pt">
    <w:name w:val="Stile Titolo copertina + Crenatura 16 pt"/>
    <w:basedOn w:val="Normale"/>
    <w:rsid w:val="00FA18AA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paragraph" w:customStyle="1" w:styleId="Titoli14bold">
    <w:name w:val="Titoli 14 bold"/>
    <w:basedOn w:val="Normale"/>
    <w:rsid w:val="00FA18AA"/>
    <w:pPr>
      <w:keepNext/>
      <w:widowControl/>
      <w:autoSpaceDE/>
      <w:autoSpaceDN/>
      <w:adjustRightInd/>
      <w:spacing w:line="300" w:lineRule="atLeast"/>
      <w:jc w:val="left"/>
    </w:pPr>
    <w:rPr>
      <w:rFonts w:ascii="Calibri" w:hAnsi="Calibri"/>
      <w:b/>
      <w:kern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Comberiati Tommaso</cp:lastModifiedBy>
  <cp:revision>6</cp:revision>
  <dcterms:created xsi:type="dcterms:W3CDTF">2023-11-28T18:37:00Z</dcterms:created>
  <dcterms:modified xsi:type="dcterms:W3CDTF">2023-12-17T19:51:00Z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